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3" w:rsidRDefault="00184773" w:rsidP="00184773">
      <w:pPr>
        <w:pStyle w:val="3"/>
        <w:jc w:val="right"/>
        <w:rPr>
          <w:b/>
          <w:szCs w:val="28"/>
        </w:rPr>
      </w:pPr>
      <w:r>
        <w:rPr>
          <w:rFonts w:ascii="Bookman Old Style" w:hAnsi="Bookman Old Style"/>
          <w:b/>
        </w:rPr>
        <w:t xml:space="preserve">Проект   </w:t>
      </w:r>
      <w:r w:rsidR="00FE5DAF" w:rsidRPr="00927A16">
        <w:rPr>
          <w:b/>
          <w:szCs w:val="28"/>
        </w:rPr>
        <w:t xml:space="preserve">       </w:t>
      </w:r>
    </w:p>
    <w:p w:rsidR="00563924" w:rsidRDefault="00563924" w:rsidP="00563924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563924" w:rsidRDefault="00563924" w:rsidP="00563924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>
        <w:rPr>
          <w:rFonts w:ascii="Bookman Old Style" w:hAnsi="Bookman Old Style"/>
          <w:b/>
          <w:sz w:val="28"/>
        </w:rPr>
        <w:t>Шенталинский</w:t>
      </w:r>
      <w:proofErr w:type="spellEnd"/>
      <w:r>
        <w:rPr>
          <w:rFonts w:ascii="Bookman Old Style" w:hAnsi="Bookman Old Style"/>
          <w:b/>
          <w:sz w:val="28"/>
        </w:rPr>
        <w:t xml:space="preserve"> </w:t>
      </w:r>
    </w:p>
    <w:p w:rsidR="00563924" w:rsidRDefault="00563924" w:rsidP="00563924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563924" w:rsidRDefault="00563924" w:rsidP="00563924">
      <w:pPr>
        <w:jc w:val="center"/>
        <w:rPr>
          <w:b/>
          <w:sz w:val="28"/>
          <w:szCs w:val="20"/>
        </w:rPr>
      </w:pPr>
      <w:r>
        <w:rPr>
          <w:b/>
        </w:rPr>
        <w:t>_________________________________________</w:t>
      </w:r>
    </w:p>
    <w:p w:rsidR="00563924" w:rsidRDefault="00563924" w:rsidP="00563924">
      <w:pPr>
        <w:jc w:val="center"/>
        <w:rPr>
          <w:sz w:val="20"/>
          <w:szCs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563924" w:rsidRDefault="00563924" w:rsidP="00563924">
      <w:pPr>
        <w:jc w:val="center"/>
        <w:rPr>
          <w:sz w:val="20"/>
          <w:szCs w:val="20"/>
        </w:rPr>
      </w:pPr>
      <w:r>
        <w:rPr>
          <w:sz w:val="20"/>
        </w:rPr>
        <w:t>тел. 8(846)52-34-1-80</w:t>
      </w:r>
    </w:p>
    <w:p w:rsidR="00563924" w:rsidRDefault="00563924" w:rsidP="00563924">
      <w:pPr>
        <w:rPr>
          <w:i/>
          <w:sz w:val="20"/>
          <w:szCs w:val="20"/>
        </w:rPr>
      </w:pPr>
    </w:p>
    <w:p w:rsidR="00563924" w:rsidRDefault="00563924" w:rsidP="00563924">
      <w:pPr>
        <w:pStyle w:val="7"/>
      </w:pPr>
    </w:p>
    <w:p w:rsidR="00563924" w:rsidRDefault="001034D3" w:rsidP="00563924">
      <w:pPr>
        <w:pStyle w:val="7"/>
      </w:pPr>
      <w:r>
        <w:t>РЕШЕНИЕ №</w:t>
      </w:r>
    </w:p>
    <w:p w:rsidR="00563924" w:rsidRDefault="00563924" w:rsidP="00563924">
      <w:pPr>
        <w:jc w:val="right"/>
        <w:rPr>
          <w:bCs/>
          <w:iCs/>
          <w:sz w:val="28"/>
        </w:rPr>
      </w:pPr>
      <w:r w:rsidRPr="00714AB4">
        <w:rPr>
          <w:bCs/>
          <w:iCs/>
          <w:sz w:val="28"/>
        </w:rPr>
        <w:t>от    сентября 2020</w:t>
      </w:r>
      <w:r>
        <w:rPr>
          <w:bCs/>
          <w:iCs/>
          <w:sz w:val="28"/>
        </w:rPr>
        <w:t xml:space="preserve"> года</w:t>
      </w:r>
    </w:p>
    <w:p w:rsidR="00563924" w:rsidRPr="0020294C" w:rsidRDefault="00563924" w:rsidP="00563924">
      <w:pPr>
        <w:jc w:val="right"/>
        <w:rPr>
          <w:bCs/>
          <w:iCs/>
          <w:sz w:val="28"/>
        </w:rPr>
      </w:pPr>
    </w:p>
    <w:p w:rsidR="00563924" w:rsidRDefault="00563924" w:rsidP="0056392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 структуре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Cs w:val="0"/>
          <w:sz w:val="28"/>
        </w:rPr>
        <w:t>Денискино</w:t>
      </w:r>
      <w:proofErr w:type="gramEnd"/>
      <w:r>
        <w:rPr>
          <w:rFonts w:ascii="Times New Roman" w:hAnsi="Times New Roman" w:cs="Times New Roman"/>
          <w:bCs w:val="0"/>
          <w:sz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</w:rPr>
        <w:t>Шенталинский</w:t>
      </w:r>
      <w:proofErr w:type="spellEnd"/>
      <w:r>
        <w:rPr>
          <w:rFonts w:ascii="Times New Roman" w:hAnsi="Times New Roman" w:cs="Times New Roman"/>
          <w:bCs w:val="0"/>
          <w:sz w:val="28"/>
        </w:rPr>
        <w:t xml:space="preserve"> Самарской области </w:t>
      </w:r>
    </w:p>
    <w:p w:rsidR="00563924" w:rsidRPr="009622D5" w:rsidRDefault="00563924" w:rsidP="00563924">
      <w:pPr>
        <w:rPr>
          <w:bCs/>
          <w:iCs/>
          <w:sz w:val="28"/>
        </w:rPr>
      </w:pPr>
    </w:p>
    <w:p w:rsidR="00563924" w:rsidRPr="002E5626" w:rsidRDefault="00563924" w:rsidP="00935C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A51551">
        <w:rPr>
          <w:rFonts w:ascii="Times New Roman" w:hAnsi="Times New Roman" w:cs="Times New Roman"/>
          <w:sz w:val="28"/>
        </w:rPr>
        <w:t>На основании раздела 2 статьи 33</w:t>
      </w:r>
      <w:r w:rsidRPr="002E5626">
        <w:rPr>
          <w:rFonts w:ascii="Times New Roman" w:hAnsi="Times New Roman" w:cs="Times New Roman"/>
          <w:sz w:val="28"/>
        </w:rPr>
        <w:t xml:space="preserve"> Устава сельского поселения </w:t>
      </w:r>
      <w:r>
        <w:rPr>
          <w:rFonts w:ascii="Times New Roman" w:hAnsi="Times New Roman" w:cs="Times New Roman"/>
          <w:sz w:val="28"/>
        </w:rPr>
        <w:t xml:space="preserve">Денискино </w:t>
      </w:r>
      <w:r w:rsidRPr="002E5626">
        <w:rPr>
          <w:rFonts w:ascii="Times New Roman" w:hAnsi="Times New Roman" w:cs="Times New Roman"/>
          <w:sz w:val="28"/>
        </w:rPr>
        <w:t>муници</w:t>
      </w:r>
      <w:r>
        <w:rPr>
          <w:rFonts w:ascii="Times New Roman" w:hAnsi="Times New Roman" w:cs="Times New Roman"/>
          <w:sz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области, </w:t>
      </w:r>
      <w:r w:rsidRPr="002E5626">
        <w:rPr>
          <w:rFonts w:ascii="Times New Roman" w:hAnsi="Times New Roman" w:cs="Times New Roman"/>
          <w:sz w:val="28"/>
          <w:szCs w:val="28"/>
        </w:rPr>
        <w:t>Собрание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ставителей сельского поселения </w:t>
      </w:r>
      <w:r w:rsidRPr="002E5626">
        <w:rPr>
          <w:rFonts w:ascii="Times New Roman" w:hAnsi="Times New Roman" w:cs="Times New Roman"/>
          <w:sz w:val="28"/>
          <w:szCs w:val="28"/>
        </w:rPr>
        <w:t>Денискино</w:t>
      </w:r>
      <w:r w:rsidR="00935C8C" w:rsidRPr="00935C8C">
        <w:t xml:space="preserve"> </w:t>
      </w:r>
      <w:r w:rsidR="00935C8C" w:rsidRPr="00935C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5C8C" w:rsidRPr="00935C8C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935C8C" w:rsidRPr="00935C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63924" w:rsidRPr="005542DD" w:rsidRDefault="00563924" w:rsidP="00563924">
      <w:pPr>
        <w:ind w:firstLine="709"/>
        <w:jc w:val="both"/>
        <w:rPr>
          <w:sz w:val="28"/>
          <w:szCs w:val="28"/>
        </w:rPr>
      </w:pPr>
    </w:p>
    <w:p w:rsidR="00563924" w:rsidRPr="00AD08C0" w:rsidRDefault="00563924" w:rsidP="00563924">
      <w:pPr>
        <w:ind w:firstLine="709"/>
        <w:jc w:val="center"/>
        <w:rPr>
          <w:b/>
          <w:bCs/>
          <w:iCs/>
          <w:sz w:val="28"/>
          <w:szCs w:val="28"/>
        </w:rPr>
      </w:pPr>
      <w:r w:rsidRPr="00AD08C0">
        <w:rPr>
          <w:b/>
          <w:bCs/>
          <w:iCs/>
          <w:sz w:val="28"/>
          <w:szCs w:val="28"/>
        </w:rPr>
        <w:t>РЕШИЛО:</w:t>
      </w:r>
    </w:p>
    <w:p w:rsidR="00563924" w:rsidRPr="00AD08C0" w:rsidRDefault="00563924" w:rsidP="00563924">
      <w:pPr>
        <w:ind w:firstLine="709"/>
        <w:jc w:val="both"/>
        <w:rPr>
          <w:bCs/>
          <w:i/>
          <w:sz w:val="28"/>
          <w:szCs w:val="28"/>
        </w:rPr>
      </w:pPr>
    </w:p>
    <w:p w:rsidR="00563924" w:rsidRPr="005542DD" w:rsidRDefault="00563924" w:rsidP="0056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Собрания представителей сельского </w:t>
      </w:r>
      <w:r w:rsidRPr="0020388B">
        <w:rPr>
          <w:sz w:val="28"/>
          <w:szCs w:val="28"/>
        </w:rPr>
        <w:t xml:space="preserve">поселения </w:t>
      </w:r>
      <w:proofErr w:type="gramStart"/>
      <w:r w:rsidRPr="0020388B">
        <w:rPr>
          <w:sz w:val="28"/>
          <w:szCs w:val="28"/>
        </w:rPr>
        <w:t>Денискино</w:t>
      </w:r>
      <w:proofErr w:type="gramEnd"/>
      <w:r w:rsidRPr="0020388B">
        <w:rPr>
          <w:sz w:val="28"/>
          <w:szCs w:val="28"/>
        </w:rPr>
        <w:t xml:space="preserve"> муниципального района </w:t>
      </w:r>
      <w:proofErr w:type="spellStart"/>
      <w:r w:rsidRPr="0020388B">
        <w:rPr>
          <w:sz w:val="28"/>
          <w:szCs w:val="28"/>
        </w:rPr>
        <w:t>Шенталинский</w:t>
      </w:r>
      <w:proofErr w:type="spellEnd"/>
      <w:r w:rsidRPr="0020388B">
        <w:rPr>
          <w:sz w:val="28"/>
          <w:szCs w:val="28"/>
        </w:rPr>
        <w:t xml:space="preserve"> </w:t>
      </w:r>
      <w:r w:rsidRPr="0020388B">
        <w:rPr>
          <w:bCs/>
          <w:sz w:val="28"/>
        </w:rPr>
        <w:t xml:space="preserve">Самарской области </w:t>
      </w:r>
      <w:r w:rsidR="00B02745">
        <w:rPr>
          <w:sz w:val="28"/>
          <w:szCs w:val="28"/>
        </w:rPr>
        <w:t>четвертого</w:t>
      </w:r>
      <w:r w:rsidRPr="0020388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(прилагается).</w:t>
      </w:r>
    </w:p>
    <w:p w:rsidR="00563924" w:rsidRPr="005542DD" w:rsidRDefault="00563924" w:rsidP="00563924">
      <w:pPr>
        <w:ind w:firstLine="709"/>
        <w:jc w:val="both"/>
        <w:rPr>
          <w:sz w:val="28"/>
          <w:szCs w:val="28"/>
        </w:rPr>
      </w:pPr>
    </w:p>
    <w:p w:rsidR="00563924" w:rsidRPr="005542DD" w:rsidRDefault="00563924" w:rsidP="00563924">
      <w:pPr>
        <w:ind w:firstLine="709"/>
        <w:jc w:val="both"/>
        <w:rPr>
          <w:sz w:val="28"/>
          <w:szCs w:val="28"/>
        </w:rPr>
      </w:pPr>
    </w:p>
    <w:p w:rsidR="00563924" w:rsidRPr="00DE306D" w:rsidRDefault="00563924" w:rsidP="00563924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E306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DE306D">
        <w:rPr>
          <w:b/>
          <w:sz w:val="28"/>
          <w:szCs w:val="28"/>
        </w:rPr>
        <w:t xml:space="preserve"> Собрания представителей </w:t>
      </w:r>
    </w:p>
    <w:p w:rsidR="00563924" w:rsidRPr="00226B37" w:rsidRDefault="00563924" w:rsidP="00563924">
      <w:pPr>
        <w:tabs>
          <w:tab w:val="num" w:pos="200"/>
        </w:tabs>
        <w:outlineLvl w:val="0"/>
        <w:rPr>
          <w:b/>
          <w:sz w:val="28"/>
          <w:szCs w:val="28"/>
        </w:rPr>
      </w:pPr>
      <w:r w:rsidRPr="00226B37">
        <w:rPr>
          <w:b/>
          <w:noProof/>
          <w:sz w:val="28"/>
          <w:szCs w:val="28"/>
        </w:rPr>
        <w:t>сельского</w:t>
      </w:r>
      <w:r w:rsidRPr="00226B37">
        <w:rPr>
          <w:b/>
          <w:sz w:val="28"/>
          <w:szCs w:val="28"/>
        </w:rPr>
        <w:t xml:space="preserve"> поселения </w:t>
      </w:r>
      <w:r w:rsidRPr="00226B37">
        <w:rPr>
          <w:b/>
          <w:noProof/>
          <w:sz w:val="28"/>
          <w:szCs w:val="28"/>
        </w:rPr>
        <w:t>Денискино</w:t>
      </w:r>
      <w:r w:rsidRPr="00226B37">
        <w:rPr>
          <w:b/>
          <w:sz w:val="28"/>
          <w:szCs w:val="28"/>
        </w:rPr>
        <w:t xml:space="preserve"> </w:t>
      </w:r>
    </w:p>
    <w:p w:rsidR="00563924" w:rsidRPr="00226B37" w:rsidRDefault="00563924" w:rsidP="00563924">
      <w:pPr>
        <w:tabs>
          <w:tab w:val="num" w:pos="200"/>
        </w:tabs>
        <w:outlineLvl w:val="0"/>
        <w:rPr>
          <w:b/>
          <w:sz w:val="28"/>
          <w:szCs w:val="28"/>
        </w:rPr>
      </w:pPr>
      <w:r w:rsidRPr="00226B37">
        <w:rPr>
          <w:b/>
          <w:sz w:val="28"/>
          <w:szCs w:val="28"/>
        </w:rPr>
        <w:t xml:space="preserve">муниципального района </w:t>
      </w:r>
      <w:r w:rsidRPr="00226B37">
        <w:rPr>
          <w:b/>
          <w:noProof/>
          <w:sz w:val="28"/>
          <w:szCs w:val="28"/>
        </w:rPr>
        <w:t>Шенталинский</w:t>
      </w:r>
    </w:p>
    <w:p w:rsidR="00563924" w:rsidRDefault="00563924" w:rsidP="00563924">
      <w:pPr>
        <w:outlineLvl w:val="0"/>
        <w:rPr>
          <w:b/>
          <w:sz w:val="28"/>
          <w:szCs w:val="28"/>
        </w:rPr>
      </w:pPr>
      <w:r w:rsidRPr="00226B37">
        <w:rPr>
          <w:b/>
          <w:sz w:val="28"/>
          <w:szCs w:val="28"/>
        </w:rPr>
        <w:t xml:space="preserve">Самарской области             </w:t>
      </w:r>
      <w:r>
        <w:rPr>
          <w:b/>
          <w:sz w:val="28"/>
          <w:szCs w:val="28"/>
        </w:rPr>
        <w:t xml:space="preserve">                                  </w:t>
      </w:r>
      <w:r w:rsidR="00D7526C">
        <w:rPr>
          <w:b/>
          <w:sz w:val="28"/>
          <w:szCs w:val="28"/>
        </w:rPr>
        <w:t xml:space="preserve">                    ___________</w:t>
      </w:r>
      <w:r w:rsidRPr="00226B3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</w:t>
      </w:r>
    </w:p>
    <w:p w:rsidR="00563924" w:rsidRDefault="00563924" w:rsidP="0056392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924" w:rsidRPr="005542DD" w:rsidRDefault="00563924" w:rsidP="0056392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rPr>
          <w:sz w:val="28"/>
          <w:szCs w:val="28"/>
        </w:rPr>
      </w:pPr>
    </w:p>
    <w:p w:rsidR="00563924" w:rsidRDefault="00563924" w:rsidP="00563924">
      <w:pPr>
        <w:ind w:firstLine="709"/>
        <w:rPr>
          <w:sz w:val="28"/>
          <w:szCs w:val="28"/>
        </w:rPr>
      </w:pPr>
    </w:p>
    <w:p w:rsidR="00563924" w:rsidRDefault="00563924" w:rsidP="00563924">
      <w:pPr>
        <w:ind w:firstLine="709"/>
        <w:rPr>
          <w:sz w:val="28"/>
          <w:szCs w:val="28"/>
        </w:rPr>
      </w:pPr>
    </w:p>
    <w:p w:rsidR="00563924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rPr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tbl>
      <w:tblPr>
        <w:tblpPr w:leftFromText="181" w:rightFromText="181" w:vertAnchor="text" w:horzAnchor="margin" w:tblpXSpec="right" w:tblpY="-10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563924" w:rsidRPr="00985533" w:rsidTr="00301497">
        <w:trPr>
          <w:trHeight w:val="1829"/>
        </w:trPr>
        <w:tc>
          <w:tcPr>
            <w:tcW w:w="4795" w:type="dxa"/>
          </w:tcPr>
          <w:p w:rsidR="00563924" w:rsidRPr="00985533" w:rsidRDefault="00563924" w:rsidP="00301497">
            <w:pPr>
              <w:ind w:firstLine="709"/>
              <w:jc w:val="right"/>
              <w:rPr>
                <w:sz w:val="20"/>
                <w:szCs w:val="20"/>
              </w:rPr>
            </w:pPr>
            <w:r w:rsidRPr="00985533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563924" w:rsidRDefault="00563924" w:rsidP="00301497">
            <w:pPr>
              <w:ind w:firstLine="709"/>
              <w:jc w:val="right"/>
              <w:rPr>
                <w:sz w:val="20"/>
                <w:szCs w:val="20"/>
              </w:rPr>
            </w:pPr>
            <w:r w:rsidRPr="00985533">
              <w:rPr>
                <w:sz w:val="20"/>
                <w:szCs w:val="20"/>
              </w:rPr>
              <w:t xml:space="preserve">к решению Собрания представителей  сельского поселения </w:t>
            </w:r>
            <w:r w:rsidRPr="00985533">
              <w:rPr>
                <w:sz w:val="20"/>
                <w:szCs w:val="20"/>
              </w:rPr>
              <w:fldChar w:fldCharType="begin"/>
            </w:r>
            <w:r w:rsidRPr="00985533">
              <w:rPr>
                <w:sz w:val="20"/>
                <w:szCs w:val="20"/>
              </w:rPr>
              <w:instrText xml:space="preserve"> MERGEFIELD "Название_поселения" </w:instrText>
            </w:r>
            <w:r w:rsidRPr="00985533">
              <w:rPr>
                <w:sz w:val="20"/>
                <w:szCs w:val="20"/>
              </w:rPr>
              <w:fldChar w:fldCharType="separate"/>
            </w:r>
            <w:r w:rsidRPr="00985533">
              <w:rPr>
                <w:noProof/>
                <w:sz w:val="20"/>
                <w:szCs w:val="20"/>
              </w:rPr>
              <w:t>Денискино</w:t>
            </w:r>
            <w:r w:rsidRPr="00985533">
              <w:rPr>
                <w:sz w:val="20"/>
                <w:szCs w:val="20"/>
              </w:rPr>
              <w:fldChar w:fldCharType="end"/>
            </w:r>
            <w:r w:rsidRPr="00985533">
              <w:rPr>
                <w:sz w:val="20"/>
                <w:szCs w:val="20"/>
              </w:rPr>
              <w:t xml:space="preserve"> муниципального района </w:t>
            </w:r>
            <w:r w:rsidRPr="00985533">
              <w:rPr>
                <w:sz w:val="20"/>
                <w:szCs w:val="20"/>
              </w:rPr>
              <w:fldChar w:fldCharType="begin"/>
            </w:r>
            <w:r w:rsidRPr="00985533">
              <w:rPr>
                <w:sz w:val="20"/>
                <w:szCs w:val="20"/>
              </w:rPr>
              <w:instrText xml:space="preserve"> MERGEFIELD "Название_района" </w:instrText>
            </w:r>
            <w:r w:rsidRPr="00985533">
              <w:rPr>
                <w:sz w:val="20"/>
                <w:szCs w:val="20"/>
              </w:rPr>
              <w:fldChar w:fldCharType="separate"/>
            </w:r>
            <w:r w:rsidRPr="00985533">
              <w:rPr>
                <w:noProof/>
                <w:sz w:val="20"/>
                <w:szCs w:val="20"/>
              </w:rPr>
              <w:t>Шенталинский</w:t>
            </w:r>
            <w:r w:rsidRPr="00985533">
              <w:rPr>
                <w:sz w:val="20"/>
                <w:szCs w:val="20"/>
              </w:rPr>
              <w:fldChar w:fldCharType="end"/>
            </w:r>
            <w:r w:rsidRPr="00985533">
              <w:rPr>
                <w:sz w:val="20"/>
                <w:szCs w:val="20"/>
              </w:rPr>
              <w:t xml:space="preserve"> Самарской области </w:t>
            </w:r>
          </w:p>
          <w:p w:rsidR="00563924" w:rsidRPr="00985533" w:rsidRDefault="007D04CC" w:rsidP="007D04CC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</w:t>
            </w:r>
            <w:r w:rsidR="00563924" w:rsidRPr="00052B36">
              <w:rPr>
                <w:sz w:val="20"/>
                <w:szCs w:val="20"/>
              </w:rPr>
              <w:t xml:space="preserve"> сентября 2020 года</w:t>
            </w:r>
            <w:r w:rsidR="00563924">
              <w:rPr>
                <w:sz w:val="20"/>
                <w:szCs w:val="20"/>
              </w:rPr>
              <w:t xml:space="preserve"> №</w:t>
            </w:r>
            <w:r w:rsidR="003B70ED">
              <w:rPr>
                <w:sz w:val="20"/>
                <w:szCs w:val="20"/>
              </w:rPr>
              <w:t>3</w:t>
            </w:r>
          </w:p>
        </w:tc>
      </w:tr>
    </w:tbl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Default="00563924" w:rsidP="00563924">
      <w:pPr>
        <w:ind w:firstLine="709"/>
        <w:rPr>
          <w:sz w:val="28"/>
          <w:szCs w:val="28"/>
        </w:rPr>
      </w:pPr>
    </w:p>
    <w:p w:rsidR="00563924" w:rsidRDefault="00563924" w:rsidP="00563924">
      <w:pPr>
        <w:jc w:val="center"/>
        <w:rPr>
          <w:b/>
          <w:sz w:val="28"/>
          <w:szCs w:val="28"/>
        </w:rPr>
      </w:pPr>
    </w:p>
    <w:p w:rsidR="00563924" w:rsidRDefault="00563924" w:rsidP="00563924">
      <w:pPr>
        <w:jc w:val="center"/>
        <w:rPr>
          <w:b/>
          <w:sz w:val="28"/>
          <w:szCs w:val="28"/>
        </w:rPr>
      </w:pPr>
    </w:p>
    <w:p w:rsidR="00563924" w:rsidRPr="002E5626" w:rsidRDefault="00563924" w:rsidP="00563924">
      <w:pPr>
        <w:jc w:val="center"/>
        <w:rPr>
          <w:b/>
          <w:sz w:val="28"/>
          <w:szCs w:val="28"/>
        </w:rPr>
      </w:pPr>
      <w:r w:rsidRPr="002E5626">
        <w:rPr>
          <w:b/>
          <w:sz w:val="28"/>
          <w:szCs w:val="28"/>
        </w:rPr>
        <w:t>Структура</w:t>
      </w:r>
    </w:p>
    <w:p w:rsidR="00563924" w:rsidRDefault="00563924" w:rsidP="00563924">
      <w:pPr>
        <w:jc w:val="center"/>
        <w:rPr>
          <w:b/>
          <w:bCs/>
          <w:sz w:val="28"/>
        </w:rPr>
      </w:pPr>
      <w:r w:rsidRPr="002E5626">
        <w:rPr>
          <w:b/>
          <w:sz w:val="28"/>
          <w:szCs w:val="28"/>
        </w:rPr>
        <w:t xml:space="preserve">Собрания </w:t>
      </w:r>
      <w:r w:rsidRPr="0020388B">
        <w:rPr>
          <w:b/>
          <w:sz w:val="28"/>
          <w:szCs w:val="28"/>
        </w:rPr>
        <w:t xml:space="preserve">представителей сельского поселения </w:t>
      </w:r>
      <w:proofErr w:type="gramStart"/>
      <w:r w:rsidRPr="0020388B">
        <w:rPr>
          <w:b/>
          <w:sz w:val="28"/>
          <w:szCs w:val="28"/>
        </w:rPr>
        <w:t>Денискино</w:t>
      </w:r>
      <w:proofErr w:type="gramEnd"/>
      <w:r w:rsidRPr="0020388B">
        <w:rPr>
          <w:b/>
          <w:sz w:val="28"/>
          <w:szCs w:val="28"/>
        </w:rPr>
        <w:t xml:space="preserve"> муниципального района </w:t>
      </w:r>
      <w:proofErr w:type="spellStart"/>
      <w:r w:rsidRPr="0020388B">
        <w:rPr>
          <w:b/>
          <w:sz w:val="28"/>
          <w:szCs w:val="28"/>
        </w:rPr>
        <w:t>Шенталинский</w:t>
      </w:r>
      <w:proofErr w:type="spellEnd"/>
      <w:r w:rsidRPr="0020388B">
        <w:rPr>
          <w:b/>
          <w:sz w:val="28"/>
          <w:szCs w:val="28"/>
        </w:rPr>
        <w:t xml:space="preserve"> </w:t>
      </w:r>
      <w:r w:rsidRPr="0020388B">
        <w:rPr>
          <w:b/>
          <w:bCs/>
          <w:sz w:val="28"/>
        </w:rPr>
        <w:t xml:space="preserve">Самарской области </w:t>
      </w:r>
    </w:p>
    <w:p w:rsidR="00563924" w:rsidRPr="0020388B" w:rsidRDefault="00563924" w:rsidP="00563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20388B">
        <w:rPr>
          <w:b/>
          <w:sz w:val="28"/>
          <w:szCs w:val="28"/>
        </w:rPr>
        <w:t xml:space="preserve"> созыва</w:t>
      </w:r>
    </w:p>
    <w:p w:rsidR="00563924" w:rsidRPr="0020388B" w:rsidRDefault="00563924" w:rsidP="00563924">
      <w:pPr>
        <w:ind w:firstLine="709"/>
        <w:rPr>
          <w:b/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Pr="005542DD" w:rsidRDefault="00563924" w:rsidP="00563924">
      <w:pPr>
        <w:ind w:firstLine="709"/>
        <w:rPr>
          <w:sz w:val="28"/>
          <w:szCs w:val="28"/>
        </w:rPr>
      </w:pPr>
    </w:p>
    <w:p w:rsidR="00563924" w:rsidRDefault="00E03448" w:rsidP="00563924">
      <w:pPr>
        <w:jc w:val="center"/>
      </w:pPr>
      <w:r>
        <w:pict>
          <v:group id="_x0000_s1044" editas="canvas" style="width:486pt;height:342pt;mso-position-horizontal-relative:char;mso-position-vertical-relative:line" coordorigin="2204,2491" coordsize="7200,51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204;top:2491;width:7200;height:513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071;top:3031;width:2800;height:810">
              <v:textbox style="mso-next-textbox:#_x0000_s1046">
                <w:txbxContent>
                  <w:p w:rsidR="00563924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D0045">
                      <w:rPr>
                        <w:sz w:val="28"/>
                        <w:szCs w:val="28"/>
                      </w:rPr>
                      <w:t xml:space="preserve">Председатель Собрания представителей </w:t>
                    </w:r>
                  </w:p>
                  <w:p w:rsidR="00563924" w:rsidRPr="002D0045" w:rsidRDefault="00563924" w:rsidP="0056392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7" type="#_x0000_t202" style="position:absolute;left:7137;top:2896;width:1874;height:1080">
              <v:textbox style="mso-next-textbox:#_x0000_s1047">
                <w:txbxContent>
                  <w:p w:rsidR="00563924" w:rsidRPr="002D0045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D0045">
                      <w:rPr>
                        <w:sz w:val="28"/>
                        <w:szCs w:val="28"/>
                      </w:rPr>
                      <w:t>Заместитель председателя Собрания представителей</w:t>
                    </w:r>
                  </w:p>
                </w:txbxContent>
              </v:textbox>
            </v:shape>
            <v:shape id="_x0000_s1048" type="#_x0000_t202" style="position:absolute;left:2204;top:2896;width:1600;height:945">
              <v:textbox style="mso-next-textbox:#_x0000_s1048">
                <w:txbxContent>
                  <w:p w:rsidR="00563924" w:rsidRPr="002D0045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D0045">
                      <w:rPr>
                        <w:sz w:val="28"/>
                        <w:szCs w:val="28"/>
                      </w:rPr>
                      <w:t>Депутатские группы</w:t>
                    </w:r>
                  </w:p>
                </w:txbxContent>
              </v:textbox>
            </v:shape>
            <v:shape id="_x0000_s1049" type="#_x0000_t202" style="position:absolute;left:2471;top:4921;width:1733;height:2281">
              <v:textbox style="mso-next-textbox:#_x0000_s1049">
                <w:txbxContent>
                  <w:p w:rsidR="00563924" w:rsidRPr="002D0045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D0045">
                      <w:rPr>
                        <w:sz w:val="28"/>
                        <w:szCs w:val="28"/>
                      </w:rPr>
                      <w:t>Комиссия по вопросам местного самоуправления, социальной политике и охране общественного порядка</w:t>
                    </w:r>
                  </w:p>
                </w:txbxContent>
              </v:textbox>
            </v:shape>
            <v:shape id="_x0000_s1050" type="#_x0000_t202" style="position:absolute;left:4337;top:4921;width:2400;height:2281">
              <v:textbox style="mso-next-textbox:#_x0000_s1050">
                <w:txbxContent>
                  <w:p w:rsidR="00563924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563924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563924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563924" w:rsidRPr="002D0045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D0045">
                      <w:rPr>
                        <w:sz w:val="28"/>
                        <w:szCs w:val="28"/>
                      </w:rPr>
                      <w:t>Комиссия по бюджету, финансам, налогам и экономической политике</w:t>
                    </w:r>
                  </w:p>
                </w:txbxContent>
              </v:textbox>
            </v:shape>
            <v:shape id="_x0000_s1051" type="#_x0000_t202" style="position:absolute;left:6871;top:4921;width:1733;height:2202">
              <v:textbox style="mso-next-textbox:#_x0000_s1051">
                <w:txbxContent>
                  <w:p w:rsidR="00563924" w:rsidRDefault="00563924" w:rsidP="00563924">
                    <w:pPr>
                      <w:rPr>
                        <w:sz w:val="28"/>
                        <w:szCs w:val="28"/>
                      </w:rPr>
                    </w:pPr>
                  </w:p>
                  <w:p w:rsidR="00563924" w:rsidRDefault="00563924" w:rsidP="00563924">
                    <w:pPr>
                      <w:rPr>
                        <w:sz w:val="28"/>
                        <w:szCs w:val="28"/>
                      </w:rPr>
                    </w:pPr>
                  </w:p>
                  <w:p w:rsidR="00563924" w:rsidRPr="002D0045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D0045">
                      <w:rPr>
                        <w:sz w:val="28"/>
                        <w:szCs w:val="28"/>
                      </w:rPr>
                      <w:t>Комиссия по сельскому хозяйству, экологии и благоустройству</w:t>
                    </w:r>
                  </w:p>
                </w:txbxContent>
              </v:textbox>
            </v:shape>
            <v:shape id="_x0000_s1052" type="#_x0000_t202" style="position:absolute;left:3004;top:4041;width:5067;height:371" stroked="f">
              <v:textbox style="mso-next-textbox:#_x0000_s1052">
                <w:txbxContent>
                  <w:p w:rsidR="00563924" w:rsidRPr="002D0045" w:rsidRDefault="00563924" w:rsidP="005639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D0045">
                      <w:rPr>
                        <w:sz w:val="28"/>
                        <w:szCs w:val="28"/>
                      </w:rPr>
                      <w:t>Постоянные комиссии Собрания представителей</w:t>
                    </w:r>
                  </w:p>
                </w:txbxContent>
              </v:textbox>
            </v:shape>
            <v:line id="_x0000_s1053" style="position:absolute" from="3271,4651" to="7804,4651"/>
            <v:line id="_x0000_s1054" style="position:absolute" from="3271,4651" to="3271,4921"/>
            <v:line id="_x0000_s1055" style="position:absolute" from="5404,4651" to="5404,4921"/>
            <v:line id="_x0000_s1056" style="position:absolute" from="7804,4651" to="7804,4921"/>
            <v:line id="_x0000_s1057" style="position:absolute" from="5404,3841" to="5405,4111"/>
            <v:line id="_x0000_s1058" style="position:absolute" from="5404,4516" to="5404,4651"/>
            <v:line id="_x0000_s1059" style="position:absolute" from="3804,3301" to="4071,3301"/>
            <v:line id="_x0000_s1060" style="position:absolute" from="6871,3357" to="7137,3357"/>
            <w10:wrap type="none"/>
            <w10:anchorlock/>
          </v:group>
        </w:pict>
      </w:r>
    </w:p>
    <w:p w:rsidR="00563924" w:rsidRDefault="00563924" w:rsidP="00563924">
      <w:pPr>
        <w:outlineLvl w:val="0"/>
        <w:rPr>
          <w:b/>
          <w:sz w:val="28"/>
          <w:szCs w:val="28"/>
        </w:rPr>
      </w:pPr>
    </w:p>
    <w:p w:rsidR="00563924" w:rsidRDefault="00563924" w:rsidP="005639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3924" w:rsidRPr="00FE5DAF" w:rsidRDefault="00563924" w:rsidP="00563924">
      <w:pPr>
        <w:pStyle w:val="a3"/>
        <w:spacing w:before="0" w:beforeAutospacing="0" w:after="0" w:afterAutospacing="0"/>
        <w:rPr>
          <w:b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63924" w:rsidRDefault="00563924" w:rsidP="00563924"/>
    <w:p w:rsidR="00563924" w:rsidRDefault="00563924" w:rsidP="00563924"/>
    <w:p w:rsidR="00563924" w:rsidRDefault="00563924" w:rsidP="00563924"/>
    <w:p w:rsidR="00563924" w:rsidRDefault="00563924" w:rsidP="00563924"/>
    <w:p w:rsidR="00563924" w:rsidRDefault="00563924" w:rsidP="00563924"/>
    <w:p w:rsidR="00563924" w:rsidRDefault="00563924" w:rsidP="00563924"/>
    <w:p w:rsidR="00563924" w:rsidRDefault="00563924" w:rsidP="00563924"/>
    <w:p w:rsidR="00563924" w:rsidRPr="00971B67" w:rsidRDefault="00563924" w:rsidP="00563924">
      <w:pPr>
        <w:rPr>
          <w:b/>
        </w:rPr>
      </w:pPr>
      <w:r>
        <w:rPr>
          <w:b/>
        </w:rPr>
        <w:t xml:space="preserve">          </w:t>
      </w:r>
      <w:r w:rsidRPr="00971B67">
        <w:rPr>
          <w:b/>
        </w:rPr>
        <w:t xml:space="preserve">                 </w:t>
      </w:r>
      <w:r>
        <w:rPr>
          <w:b/>
        </w:rPr>
        <w:t xml:space="preserve">                             </w:t>
      </w:r>
    </w:p>
    <w:p w:rsidR="00563924" w:rsidRDefault="00563924" w:rsidP="00563924">
      <w:bookmarkStart w:id="0" w:name="_GoBack"/>
      <w:bookmarkEnd w:id="0"/>
    </w:p>
    <w:sectPr w:rsidR="00563924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48" w:rsidRDefault="00E03448" w:rsidP="00E31D46">
      <w:r>
        <w:separator/>
      </w:r>
    </w:p>
  </w:endnote>
  <w:endnote w:type="continuationSeparator" w:id="0">
    <w:p w:rsidR="00E03448" w:rsidRDefault="00E03448" w:rsidP="00E3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48" w:rsidRDefault="00E03448" w:rsidP="00E31D46">
      <w:r>
        <w:separator/>
      </w:r>
    </w:p>
  </w:footnote>
  <w:footnote w:type="continuationSeparator" w:id="0">
    <w:p w:rsidR="00E03448" w:rsidRDefault="00E03448" w:rsidP="00E3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E7D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C3"/>
    <w:rsid w:val="00051938"/>
    <w:rsid w:val="00052B36"/>
    <w:rsid w:val="00055503"/>
    <w:rsid w:val="000641B3"/>
    <w:rsid w:val="000A47DE"/>
    <w:rsid w:val="000A7F0B"/>
    <w:rsid w:val="000C3D6A"/>
    <w:rsid w:val="000C448B"/>
    <w:rsid w:val="000F0904"/>
    <w:rsid w:val="001034D3"/>
    <w:rsid w:val="00126A81"/>
    <w:rsid w:val="0014764A"/>
    <w:rsid w:val="001737E1"/>
    <w:rsid w:val="00174175"/>
    <w:rsid w:val="00184773"/>
    <w:rsid w:val="001B38AB"/>
    <w:rsid w:val="00205EB5"/>
    <w:rsid w:val="002A2BFB"/>
    <w:rsid w:val="002B517A"/>
    <w:rsid w:val="00334DBC"/>
    <w:rsid w:val="00395BC6"/>
    <w:rsid w:val="003B70ED"/>
    <w:rsid w:val="003C23E2"/>
    <w:rsid w:val="00432AF2"/>
    <w:rsid w:val="00440442"/>
    <w:rsid w:val="004644F3"/>
    <w:rsid w:val="00491902"/>
    <w:rsid w:val="00495F61"/>
    <w:rsid w:val="004A05D5"/>
    <w:rsid w:val="004D53C4"/>
    <w:rsid w:val="004D6646"/>
    <w:rsid w:val="005046AA"/>
    <w:rsid w:val="0054006D"/>
    <w:rsid w:val="00556F50"/>
    <w:rsid w:val="00563924"/>
    <w:rsid w:val="005811F1"/>
    <w:rsid w:val="005A3838"/>
    <w:rsid w:val="005B182E"/>
    <w:rsid w:val="005E469B"/>
    <w:rsid w:val="00603095"/>
    <w:rsid w:val="00672B6F"/>
    <w:rsid w:val="00674A4E"/>
    <w:rsid w:val="00691011"/>
    <w:rsid w:val="006A36D5"/>
    <w:rsid w:val="006A5BD6"/>
    <w:rsid w:val="006D73E8"/>
    <w:rsid w:val="007050DC"/>
    <w:rsid w:val="00714AB4"/>
    <w:rsid w:val="00716476"/>
    <w:rsid w:val="007252C0"/>
    <w:rsid w:val="00731A26"/>
    <w:rsid w:val="0078470C"/>
    <w:rsid w:val="007D04CC"/>
    <w:rsid w:val="007F2D50"/>
    <w:rsid w:val="008335AD"/>
    <w:rsid w:val="00846B6B"/>
    <w:rsid w:val="00863114"/>
    <w:rsid w:val="00887F13"/>
    <w:rsid w:val="0090126F"/>
    <w:rsid w:val="00902DA4"/>
    <w:rsid w:val="00927A16"/>
    <w:rsid w:val="00935C8C"/>
    <w:rsid w:val="00985533"/>
    <w:rsid w:val="009A4B95"/>
    <w:rsid w:val="00A60B8C"/>
    <w:rsid w:val="00A6500F"/>
    <w:rsid w:val="00A92047"/>
    <w:rsid w:val="00AA1398"/>
    <w:rsid w:val="00AA6065"/>
    <w:rsid w:val="00AD0E52"/>
    <w:rsid w:val="00AE69A3"/>
    <w:rsid w:val="00B02745"/>
    <w:rsid w:val="00B12048"/>
    <w:rsid w:val="00B22BE6"/>
    <w:rsid w:val="00B84207"/>
    <w:rsid w:val="00B8663B"/>
    <w:rsid w:val="00BF1158"/>
    <w:rsid w:val="00C11E36"/>
    <w:rsid w:val="00C21A64"/>
    <w:rsid w:val="00C358C3"/>
    <w:rsid w:val="00C646B9"/>
    <w:rsid w:val="00CE2624"/>
    <w:rsid w:val="00D10F76"/>
    <w:rsid w:val="00D7526C"/>
    <w:rsid w:val="00DA0385"/>
    <w:rsid w:val="00DE27FA"/>
    <w:rsid w:val="00E03448"/>
    <w:rsid w:val="00E12592"/>
    <w:rsid w:val="00E1713C"/>
    <w:rsid w:val="00E31D46"/>
    <w:rsid w:val="00E72035"/>
    <w:rsid w:val="00EA1F22"/>
    <w:rsid w:val="00EE76F5"/>
    <w:rsid w:val="00F32322"/>
    <w:rsid w:val="00FE2CAF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42B5-EBC1-498F-8BAB-EED75487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2015-09-30T10:43:00Z</cp:lastPrinted>
  <dcterms:created xsi:type="dcterms:W3CDTF">2020-09-17T09:38:00Z</dcterms:created>
  <dcterms:modified xsi:type="dcterms:W3CDTF">2020-09-17T12:07:00Z</dcterms:modified>
</cp:coreProperties>
</file>